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39793" w14:textId="6B8F85D7" w:rsidR="003A67AB" w:rsidRPr="00544325" w:rsidRDefault="003A67AB" w:rsidP="005C44A6">
      <w:pPr>
        <w:pStyle w:val="StandardWeb"/>
        <w:shd w:val="clear" w:color="auto" w:fill="FFFFFF"/>
        <w:spacing w:line="276" w:lineRule="auto"/>
        <w:jc w:val="both"/>
        <w:rPr>
          <w:color w:val="000000"/>
        </w:rPr>
      </w:pPr>
      <w:r w:rsidRPr="00544325">
        <w:rPr>
          <w:color w:val="000000"/>
        </w:rPr>
        <w:t>Temeljem članka 95. Zakona o komunalnom gospodarstvu (»Narodne novine« br. 68/18</w:t>
      </w:r>
      <w:r w:rsidR="0096663E" w:rsidRPr="00544325">
        <w:rPr>
          <w:color w:val="000000"/>
        </w:rPr>
        <w:t>, 110/18, 32/20</w:t>
      </w:r>
      <w:r w:rsidRPr="00544325">
        <w:rPr>
          <w:color w:val="000000"/>
        </w:rPr>
        <w:t xml:space="preserve">), članka 19. Statuta Općine Lopar (»Službene novine Primorsko goranske županije« br. </w:t>
      </w:r>
      <w:r w:rsidR="009A6765">
        <w:rPr>
          <w:color w:val="000000"/>
        </w:rPr>
        <w:t>22/24</w:t>
      </w:r>
      <w:r w:rsidRPr="00544325">
        <w:rPr>
          <w:color w:val="000000"/>
        </w:rPr>
        <w:t>), Općinsko vijeće Općine Lopar na</w:t>
      </w:r>
      <w:r w:rsidR="00D46577">
        <w:rPr>
          <w:color w:val="000000"/>
        </w:rPr>
        <w:t xml:space="preserve">   ---</w:t>
      </w:r>
      <w:r w:rsidRPr="00544325">
        <w:rPr>
          <w:color w:val="000000"/>
        </w:rPr>
        <w:t>sjednici održanoj dana ---------- 2024. godine, donijelo je slijedeću</w:t>
      </w:r>
    </w:p>
    <w:p w14:paraId="507ABAF8" w14:textId="3CA6930B" w:rsidR="003A67AB" w:rsidRPr="00544325" w:rsidRDefault="0096663E" w:rsidP="003A67AB">
      <w:pPr>
        <w:pStyle w:val="StandardWeb"/>
        <w:shd w:val="clear" w:color="auto" w:fill="FFFFFF"/>
        <w:jc w:val="center"/>
        <w:rPr>
          <w:color w:val="000000"/>
        </w:rPr>
      </w:pPr>
      <w:r w:rsidRPr="00544325">
        <w:rPr>
          <w:b/>
          <w:bCs/>
          <w:color w:val="000000"/>
        </w:rPr>
        <w:t xml:space="preserve"> IZMJENE I DOPUNE ODLUKE</w:t>
      </w:r>
      <w:r w:rsidR="003A67AB" w:rsidRPr="00544325">
        <w:rPr>
          <w:b/>
          <w:bCs/>
          <w:color w:val="000000"/>
        </w:rPr>
        <w:br/>
        <w:t>o komunalnoj naknadi</w:t>
      </w:r>
    </w:p>
    <w:p w14:paraId="5B53C028" w14:textId="3C227F6A" w:rsidR="0096663E" w:rsidRPr="00544325" w:rsidRDefault="003A67AB" w:rsidP="00544325">
      <w:pPr>
        <w:pStyle w:val="StandardWeb"/>
        <w:shd w:val="clear" w:color="auto" w:fill="FFFFFF"/>
        <w:jc w:val="center"/>
        <w:rPr>
          <w:color w:val="000000"/>
        </w:rPr>
      </w:pPr>
      <w:r w:rsidRPr="00544325">
        <w:rPr>
          <w:color w:val="000000"/>
        </w:rPr>
        <w:t>Članak 1.</w:t>
      </w:r>
    </w:p>
    <w:p w14:paraId="35226C42" w14:textId="577EAB66" w:rsidR="003A67AB" w:rsidRPr="00544325" w:rsidRDefault="0096663E" w:rsidP="00D46577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325">
        <w:rPr>
          <w:color w:val="000000"/>
        </w:rPr>
        <w:t>U Odluci o komunalnoj naknadi (Službene novine Primorsko-goranske županije, broj 39/18)</w:t>
      </w:r>
      <w:r w:rsidR="00F27CAA" w:rsidRPr="00544325">
        <w:rPr>
          <w:color w:val="000000"/>
        </w:rPr>
        <w:t xml:space="preserve"> čl</w:t>
      </w:r>
      <w:r w:rsidR="00150B01">
        <w:rPr>
          <w:color w:val="000000"/>
        </w:rPr>
        <w:t>anak 8. mijenja se i glasi:</w:t>
      </w:r>
    </w:p>
    <w:p w14:paraId="2635CA79" w14:textId="41E9326F" w:rsidR="00150B01" w:rsidRPr="00150B01" w:rsidRDefault="00150B01" w:rsidP="00150B01">
      <w:pPr>
        <w:pStyle w:val="StandardWeb"/>
        <w:shd w:val="clear" w:color="auto" w:fill="FFFFFF"/>
        <w:jc w:val="center"/>
        <w:rPr>
          <w:color w:val="000000"/>
        </w:rPr>
      </w:pPr>
      <w:r w:rsidRPr="00150B01">
        <w:rPr>
          <w:color w:val="000000"/>
        </w:rPr>
        <w:t xml:space="preserve">Članak </w:t>
      </w:r>
      <w:r>
        <w:rPr>
          <w:color w:val="000000"/>
        </w:rPr>
        <w:t>2</w:t>
      </w:r>
      <w:r w:rsidRPr="00150B01">
        <w:rPr>
          <w:color w:val="000000"/>
        </w:rPr>
        <w:t>.</w:t>
      </w:r>
    </w:p>
    <w:p w14:paraId="78A53ACD" w14:textId="3D4637E0" w:rsidR="00150B01" w:rsidRPr="00150B01" w:rsidRDefault="00150B01" w:rsidP="00150B01">
      <w:pPr>
        <w:pStyle w:val="StandardWeb"/>
        <w:shd w:val="clear" w:color="auto" w:fill="FFFFFF"/>
        <w:rPr>
          <w:color w:val="000000"/>
        </w:rPr>
      </w:pPr>
      <w:r>
        <w:rPr>
          <w:color w:val="000000"/>
        </w:rPr>
        <w:t xml:space="preserve">(1) </w:t>
      </w:r>
      <w:r w:rsidRPr="00150B01">
        <w:rPr>
          <w:color w:val="000000"/>
        </w:rPr>
        <w:t>Koeficijent namjene (Kn) ovisno o vrsti nekretnine i djelatnosti koja se obavlja, iznosi za:</w:t>
      </w:r>
    </w:p>
    <w:p w14:paraId="75CDC92C" w14:textId="240CDA65" w:rsidR="00150B01" w:rsidRPr="00150B01" w:rsidRDefault="00150B01" w:rsidP="00150B01">
      <w:pPr>
        <w:pStyle w:val="StandardWeb"/>
        <w:shd w:val="clear" w:color="auto" w:fill="FFFFFF"/>
        <w:rPr>
          <w:color w:val="000000"/>
        </w:rPr>
      </w:pPr>
      <w:r w:rsidRPr="00150B01">
        <w:rPr>
          <w:b/>
          <w:bCs/>
          <w:color w:val="000000"/>
        </w:rPr>
        <w:t>1.</w:t>
      </w:r>
      <w:r>
        <w:rPr>
          <w:b/>
          <w:bCs/>
          <w:color w:val="000000"/>
        </w:rPr>
        <w:t xml:space="preserve"> </w:t>
      </w:r>
      <w:r w:rsidRPr="00150B01">
        <w:rPr>
          <w:b/>
          <w:bCs/>
          <w:color w:val="000000"/>
        </w:rPr>
        <w:t>STAMBENI PROSTOR   1,00</w:t>
      </w:r>
    </w:p>
    <w:p w14:paraId="72ABA32E" w14:textId="137D13D2" w:rsidR="00150B01" w:rsidRPr="00150B01" w:rsidRDefault="00150B01" w:rsidP="00150B01">
      <w:pPr>
        <w:pStyle w:val="StandardWeb"/>
        <w:shd w:val="clear" w:color="auto" w:fill="FFFFFF"/>
        <w:rPr>
          <w:color w:val="000000"/>
        </w:rPr>
      </w:pPr>
      <w:r w:rsidRPr="00150B01">
        <w:rPr>
          <w:b/>
          <w:bCs/>
          <w:color w:val="000000"/>
        </w:rPr>
        <w:t>2.</w:t>
      </w:r>
      <w:r>
        <w:rPr>
          <w:b/>
          <w:bCs/>
          <w:color w:val="000000"/>
        </w:rPr>
        <w:t xml:space="preserve"> </w:t>
      </w:r>
      <w:r w:rsidRPr="00150B01">
        <w:rPr>
          <w:b/>
          <w:bCs/>
          <w:color w:val="000000"/>
        </w:rPr>
        <w:t>STAMBENO I POSLOVNI PROSTOR KOJI KORISTE NEPROFITNE UDRUGE GRAĐANA   1,00</w:t>
      </w:r>
    </w:p>
    <w:p w14:paraId="3DA001D7" w14:textId="77777777" w:rsidR="00150B01" w:rsidRPr="00150B01" w:rsidRDefault="00150B01" w:rsidP="00150B01">
      <w:pPr>
        <w:pStyle w:val="StandardWeb"/>
        <w:shd w:val="clear" w:color="auto" w:fill="FFFFFF"/>
        <w:rPr>
          <w:b/>
          <w:bCs/>
          <w:color w:val="000000"/>
        </w:rPr>
      </w:pPr>
      <w:r w:rsidRPr="00150B01">
        <w:rPr>
          <w:b/>
          <w:bCs/>
          <w:color w:val="000000"/>
        </w:rPr>
        <w:t>3.</w:t>
      </w:r>
      <w:r w:rsidRPr="00150B01">
        <w:rPr>
          <w:color w:val="000000"/>
        </w:rPr>
        <w:t xml:space="preserve"> </w:t>
      </w:r>
      <w:r w:rsidRPr="00150B01">
        <w:rPr>
          <w:b/>
          <w:bCs/>
          <w:color w:val="000000"/>
        </w:rPr>
        <w:t>GARAŽNI PROSTOR  1,00</w:t>
      </w:r>
    </w:p>
    <w:p w14:paraId="3E735EC3" w14:textId="77777777" w:rsidR="00150B01" w:rsidRPr="00150B01" w:rsidRDefault="00150B01" w:rsidP="00150B01">
      <w:pPr>
        <w:pStyle w:val="StandardWeb"/>
        <w:shd w:val="clear" w:color="auto" w:fill="FFFFFF"/>
        <w:rPr>
          <w:b/>
          <w:bCs/>
          <w:color w:val="000000"/>
        </w:rPr>
      </w:pPr>
      <w:r w:rsidRPr="00150B01">
        <w:rPr>
          <w:b/>
          <w:bCs/>
          <w:color w:val="000000"/>
        </w:rPr>
        <w:t>4. POSLOVNI PROSTOR KOJI SLUŽI ZA PROIZVODNE DJELATNOSTI  1,50</w:t>
      </w:r>
    </w:p>
    <w:p w14:paraId="6B072785" w14:textId="77777777" w:rsidR="00150B01" w:rsidRPr="00150B01" w:rsidRDefault="00150B01" w:rsidP="00150B01">
      <w:pPr>
        <w:pStyle w:val="StandardWeb"/>
        <w:shd w:val="clear" w:color="auto" w:fill="FFFFFF"/>
        <w:rPr>
          <w:b/>
          <w:bCs/>
          <w:color w:val="000000"/>
        </w:rPr>
      </w:pPr>
      <w:r w:rsidRPr="00150B01">
        <w:rPr>
          <w:b/>
          <w:bCs/>
          <w:color w:val="000000"/>
        </w:rPr>
        <w:t>5. POSLOVNI PROSTOR KOJI SLUŽI ZA DJELATNOSTI KOJE NISU PROIZVODNE</w:t>
      </w:r>
    </w:p>
    <w:p w14:paraId="0C83FA80" w14:textId="77777777" w:rsidR="00150B01" w:rsidRPr="00150B01" w:rsidRDefault="00150B01" w:rsidP="00150B01">
      <w:pPr>
        <w:pStyle w:val="StandardWeb"/>
        <w:shd w:val="clear" w:color="auto" w:fill="FFFFFF"/>
        <w:rPr>
          <w:color w:val="000000"/>
        </w:rPr>
      </w:pPr>
      <w:r w:rsidRPr="00150B01">
        <w:rPr>
          <w:color w:val="000000"/>
        </w:rPr>
        <w:t>5.1. hoteli 6,00</w:t>
      </w:r>
    </w:p>
    <w:p w14:paraId="3E2DCA9B" w14:textId="77777777" w:rsidR="00150B01" w:rsidRPr="00150B01" w:rsidRDefault="00150B01" w:rsidP="00150B01">
      <w:pPr>
        <w:pStyle w:val="StandardWeb"/>
        <w:shd w:val="clear" w:color="auto" w:fill="FFFFFF"/>
        <w:rPr>
          <w:color w:val="000000"/>
        </w:rPr>
      </w:pPr>
      <w:r w:rsidRPr="00150B01">
        <w:rPr>
          <w:color w:val="000000"/>
        </w:rPr>
        <w:t>5.2. autokampovi 4,00</w:t>
      </w:r>
    </w:p>
    <w:p w14:paraId="7DC2686F" w14:textId="77777777" w:rsidR="00150B01" w:rsidRPr="00150B01" w:rsidRDefault="00150B01" w:rsidP="00150B01">
      <w:pPr>
        <w:pStyle w:val="StandardWeb"/>
        <w:shd w:val="clear" w:color="auto" w:fill="FFFFFF"/>
        <w:rPr>
          <w:color w:val="000000"/>
        </w:rPr>
      </w:pPr>
      <w:r w:rsidRPr="00150B01">
        <w:rPr>
          <w:color w:val="000000"/>
        </w:rPr>
        <w:t>5.3. restorani, objekti brze prehrane, konobe 8,00</w:t>
      </w:r>
    </w:p>
    <w:p w14:paraId="262D5925" w14:textId="77777777" w:rsidR="00150B01" w:rsidRPr="00150B01" w:rsidRDefault="00150B01" w:rsidP="00150B01">
      <w:pPr>
        <w:pStyle w:val="StandardWeb"/>
        <w:shd w:val="clear" w:color="auto" w:fill="FFFFFF"/>
        <w:rPr>
          <w:color w:val="000000"/>
        </w:rPr>
      </w:pPr>
      <w:r w:rsidRPr="00150B01">
        <w:rPr>
          <w:color w:val="000000"/>
        </w:rPr>
        <w:t>5.4. ostali ugostiteljski objekti 10,00</w:t>
      </w:r>
    </w:p>
    <w:p w14:paraId="34C1ACCB" w14:textId="77777777" w:rsidR="00150B01" w:rsidRPr="00150B01" w:rsidRDefault="00150B01" w:rsidP="00150B01">
      <w:pPr>
        <w:pStyle w:val="StandardWeb"/>
        <w:shd w:val="clear" w:color="auto" w:fill="FFFFFF"/>
        <w:rPr>
          <w:color w:val="000000"/>
        </w:rPr>
      </w:pPr>
      <w:r w:rsidRPr="00150B01">
        <w:rPr>
          <w:color w:val="000000"/>
        </w:rPr>
        <w:t>5.5. trgovine mješovitom robom 8,00</w:t>
      </w:r>
    </w:p>
    <w:p w14:paraId="050EC51C" w14:textId="77777777" w:rsidR="00150B01" w:rsidRPr="00150B01" w:rsidRDefault="00150B01" w:rsidP="00150B01">
      <w:pPr>
        <w:pStyle w:val="StandardWeb"/>
        <w:shd w:val="clear" w:color="auto" w:fill="FFFFFF"/>
        <w:rPr>
          <w:color w:val="000000"/>
        </w:rPr>
      </w:pPr>
      <w:r w:rsidRPr="00150B01">
        <w:rPr>
          <w:color w:val="000000"/>
        </w:rPr>
        <w:t>5.6. skladišni prostor 3,00</w:t>
      </w:r>
    </w:p>
    <w:p w14:paraId="22AC8316" w14:textId="77777777" w:rsidR="00150B01" w:rsidRPr="00150B01" w:rsidRDefault="00150B01" w:rsidP="00150B01">
      <w:pPr>
        <w:pStyle w:val="StandardWeb"/>
        <w:shd w:val="clear" w:color="auto" w:fill="FFFFFF"/>
        <w:rPr>
          <w:color w:val="000000"/>
        </w:rPr>
      </w:pPr>
      <w:r w:rsidRPr="00150B01">
        <w:rPr>
          <w:color w:val="000000"/>
        </w:rPr>
        <w:t>5.7. ostale djelatnost 7,00</w:t>
      </w:r>
    </w:p>
    <w:p w14:paraId="4F2DBA82" w14:textId="77777777" w:rsidR="00150B01" w:rsidRPr="00150B01" w:rsidRDefault="00150B01" w:rsidP="00150B01">
      <w:pPr>
        <w:pStyle w:val="StandardWeb"/>
        <w:shd w:val="clear" w:color="auto" w:fill="FFFFFF"/>
        <w:rPr>
          <w:color w:val="000000"/>
        </w:rPr>
      </w:pPr>
      <w:r w:rsidRPr="00150B01">
        <w:rPr>
          <w:color w:val="000000"/>
        </w:rPr>
        <w:t>5.8. suhe marine 3,00</w:t>
      </w:r>
    </w:p>
    <w:p w14:paraId="2858ED10" w14:textId="77777777" w:rsidR="00150B01" w:rsidRPr="00150B01" w:rsidRDefault="00150B01" w:rsidP="00150B01">
      <w:pPr>
        <w:pStyle w:val="StandardWeb"/>
        <w:shd w:val="clear" w:color="auto" w:fill="FFFFFF"/>
        <w:rPr>
          <w:color w:val="000000"/>
        </w:rPr>
      </w:pPr>
      <w:r w:rsidRPr="00150B01">
        <w:rPr>
          <w:color w:val="000000"/>
        </w:rPr>
        <w:t>5.9. parkirališta 4,00</w:t>
      </w:r>
    </w:p>
    <w:p w14:paraId="768B3E80" w14:textId="77AF95B5" w:rsidR="00150B01" w:rsidRPr="00150B01" w:rsidRDefault="00150B01" w:rsidP="00150B01">
      <w:pPr>
        <w:pStyle w:val="StandardWeb"/>
        <w:shd w:val="clear" w:color="auto" w:fill="FFFFFF"/>
        <w:rPr>
          <w:color w:val="000000"/>
        </w:rPr>
      </w:pPr>
      <w:r w:rsidRPr="00150B01">
        <w:rPr>
          <w:color w:val="000000"/>
        </w:rPr>
        <w:t>5.</w:t>
      </w:r>
      <w:r>
        <w:rPr>
          <w:color w:val="000000"/>
        </w:rPr>
        <w:t>10</w:t>
      </w:r>
      <w:r w:rsidRPr="00150B01">
        <w:rPr>
          <w:color w:val="000000"/>
        </w:rPr>
        <w:t>. sportski tereni</w:t>
      </w:r>
      <w:r w:rsidR="002E0DD5">
        <w:rPr>
          <w:color w:val="000000"/>
        </w:rPr>
        <w:t>,</w:t>
      </w:r>
      <w:r w:rsidRPr="00150B01">
        <w:rPr>
          <w:color w:val="000000"/>
        </w:rPr>
        <w:t xml:space="preserve"> igrališta</w:t>
      </w:r>
      <w:r w:rsidR="002E0DD5">
        <w:rPr>
          <w:color w:val="000000"/>
        </w:rPr>
        <w:t>, adrenalinski park</w:t>
      </w:r>
      <w:r w:rsidRPr="00150B01">
        <w:rPr>
          <w:color w:val="000000"/>
        </w:rPr>
        <w:t xml:space="preserve"> 1,00</w:t>
      </w:r>
    </w:p>
    <w:p w14:paraId="56E99D79" w14:textId="7C50CF8E" w:rsidR="00150B01" w:rsidRPr="00150B01" w:rsidRDefault="00150B01" w:rsidP="00150B01">
      <w:pPr>
        <w:pStyle w:val="StandardWeb"/>
        <w:shd w:val="clear" w:color="auto" w:fill="FFFFFF"/>
        <w:rPr>
          <w:b/>
          <w:bCs/>
          <w:color w:val="000000"/>
        </w:rPr>
      </w:pPr>
      <w:r w:rsidRPr="00150B01">
        <w:rPr>
          <w:b/>
          <w:bCs/>
          <w:color w:val="000000"/>
        </w:rPr>
        <w:lastRenderedPageBreak/>
        <w:t>6. GRAĐEVINSKO ZEMLJIŠTE KOJE SLUŽI ZA OBAVLJANJE POSLOVNE DJELATNOSTI</w:t>
      </w:r>
      <w:r w:rsidR="00CE43A6">
        <w:rPr>
          <w:b/>
          <w:bCs/>
          <w:color w:val="000000"/>
        </w:rPr>
        <w:t xml:space="preserve">  </w:t>
      </w:r>
      <w:r w:rsidR="00CE43A6" w:rsidRPr="00CE43A6">
        <w:rPr>
          <w:b/>
          <w:bCs/>
          <w:color w:val="000000"/>
        </w:rPr>
        <w:t>najviše 10% koeficijenta namjene koji je određen za poslovni prostor</w:t>
      </w:r>
    </w:p>
    <w:p w14:paraId="5B4B173A" w14:textId="42055EA5" w:rsidR="00150B01" w:rsidRPr="00150B01" w:rsidRDefault="00150B01" w:rsidP="00150B01">
      <w:pPr>
        <w:pStyle w:val="StandardWeb"/>
        <w:shd w:val="clear" w:color="auto" w:fill="FFFFFF"/>
        <w:rPr>
          <w:b/>
          <w:bCs/>
          <w:color w:val="000000"/>
        </w:rPr>
      </w:pPr>
      <w:r w:rsidRPr="00150B01">
        <w:rPr>
          <w:b/>
          <w:bCs/>
          <w:color w:val="000000"/>
        </w:rPr>
        <w:t>7. NEIZGRAĐENO GRAĐEVINSKO ZEMLJIŠTE</w:t>
      </w:r>
      <w:r w:rsidR="00CE43A6">
        <w:rPr>
          <w:b/>
          <w:bCs/>
          <w:color w:val="000000"/>
        </w:rPr>
        <w:t xml:space="preserve">  0,05</w:t>
      </w:r>
    </w:p>
    <w:p w14:paraId="6AC6F7F7" w14:textId="2B8F4A24" w:rsidR="00150B01" w:rsidRPr="00150B01" w:rsidRDefault="00150B01" w:rsidP="00150B01">
      <w:pPr>
        <w:pStyle w:val="StandardWeb"/>
        <w:shd w:val="clear" w:color="auto" w:fill="FFFFFF"/>
        <w:rPr>
          <w:color w:val="000000"/>
        </w:rPr>
      </w:pPr>
      <w:r>
        <w:rPr>
          <w:color w:val="000000"/>
        </w:rPr>
        <w:t xml:space="preserve">(2) </w:t>
      </w:r>
      <w:r w:rsidRPr="00150B01">
        <w:rPr>
          <w:color w:val="000000"/>
        </w:rPr>
        <w:t>Za poslovni prostor i građevinsko zemljište koje služi obavljanju poslovne djelatnosti, kad se poslovna djelatnost ne obavlja više od šest mjeseci u kalendarskoj godini, koeficijent namjene umanjuje se za 50%, ali ne može biti manji od koeficijenta namjene za stambeni prostor, odnosno za neizgrađeno građevinsko zemljište.</w:t>
      </w:r>
    </w:p>
    <w:p w14:paraId="6E23AE25" w14:textId="00842753" w:rsidR="00150B01" w:rsidRPr="00150B01" w:rsidRDefault="00150B01" w:rsidP="00150B01">
      <w:pPr>
        <w:pStyle w:val="StandardWeb"/>
        <w:shd w:val="clear" w:color="auto" w:fill="FFFFFF"/>
        <w:rPr>
          <w:color w:val="000000"/>
        </w:rPr>
      </w:pPr>
      <w:r w:rsidRPr="00150B01">
        <w:rPr>
          <w:color w:val="000000"/>
        </w:rPr>
        <w:t>(3)</w:t>
      </w:r>
      <w:r>
        <w:rPr>
          <w:color w:val="000000"/>
        </w:rPr>
        <w:t xml:space="preserve"> </w:t>
      </w:r>
      <w:r w:rsidRPr="00150B01">
        <w:rPr>
          <w:color w:val="000000"/>
        </w:rPr>
        <w:t>Za hotele, apartmanska naselja i kampove visina godišnje komunalne naknade ne može biti veća od 1,5% ukupnoga godišnjeg prihoda iz prethodne godine, ostvarenog u hotelima, apartmanskim naseljima i kampovima, koji se nalaze na području Općine Lopar.</w:t>
      </w:r>
    </w:p>
    <w:p w14:paraId="05AA7659" w14:textId="0E94FB07" w:rsidR="003A67AB" w:rsidRPr="00150B01" w:rsidRDefault="00544325" w:rsidP="00544325">
      <w:pPr>
        <w:pStyle w:val="body"/>
        <w:shd w:val="clear" w:color="auto" w:fill="FFFFFF"/>
        <w:jc w:val="center"/>
        <w:rPr>
          <w:color w:val="000000"/>
        </w:rPr>
      </w:pPr>
      <w:r w:rsidRPr="00150B01">
        <w:rPr>
          <w:color w:val="000000"/>
        </w:rPr>
        <w:t xml:space="preserve">Članak </w:t>
      </w:r>
      <w:r w:rsidR="00150B01">
        <w:rPr>
          <w:color w:val="000000"/>
        </w:rPr>
        <w:t>3</w:t>
      </w:r>
      <w:r w:rsidRPr="00150B01">
        <w:rPr>
          <w:color w:val="000000"/>
        </w:rPr>
        <w:t>.</w:t>
      </w:r>
    </w:p>
    <w:p w14:paraId="54E44D18" w14:textId="3F36D9EF" w:rsidR="00544325" w:rsidRPr="00150B01" w:rsidRDefault="00544325" w:rsidP="00544325">
      <w:pPr>
        <w:pStyle w:val="body"/>
        <w:shd w:val="clear" w:color="auto" w:fill="FFFFFF"/>
        <w:rPr>
          <w:color w:val="000000"/>
        </w:rPr>
      </w:pPr>
      <w:r w:rsidRPr="00150B01">
        <w:rPr>
          <w:color w:val="000000"/>
        </w:rPr>
        <w:t>U preostalom dijelu važeća odluka ostaje nepromijenjena.</w:t>
      </w:r>
    </w:p>
    <w:p w14:paraId="06CB0E04" w14:textId="2D89D35D" w:rsidR="00544325" w:rsidRPr="00150B01" w:rsidRDefault="00544325" w:rsidP="00544325">
      <w:pPr>
        <w:pStyle w:val="body"/>
        <w:shd w:val="clear" w:color="auto" w:fill="FFFFFF"/>
        <w:jc w:val="center"/>
        <w:rPr>
          <w:color w:val="000000"/>
        </w:rPr>
      </w:pPr>
      <w:r w:rsidRPr="00150B01">
        <w:rPr>
          <w:color w:val="000000"/>
        </w:rPr>
        <w:t xml:space="preserve">Članak </w:t>
      </w:r>
      <w:r w:rsidR="00150B01">
        <w:rPr>
          <w:color w:val="000000"/>
        </w:rPr>
        <w:t>4</w:t>
      </w:r>
      <w:r w:rsidRPr="00150B01">
        <w:rPr>
          <w:color w:val="000000"/>
        </w:rPr>
        <w:t>.</w:t>
      </w:r>
    </w:p>
    <w:p w14:paraId="62437EEB" w14:textId="43D70A71" w:rsidR="00544325" w:rsidRPr="00150B01" w:rsidRDefault="00544325" w:rsidP="005443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150B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Ova odluka stupa na snagu osmog dana od dana objave u »Službenim novinama Primorsko-goranske županije</w:t>
      </w:r>
      <w:r w:rsidRPr="005113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«</w:t>
      </w:r>
      <w:r w:rsidR="0051132B" w:rsidRPr="0051132B">
        <w:rPr>
          <w:rFonts w:ascii="Times New Roman" w:hAnsi="Times New Roman" w:cs="Times New Roman"/>
          <w:color w:val="000000"/>
          <w:shd w:val="clear" w:color="auto" w:fill="FFFFFF"/>
        </w:rPr>
        <w:t>, a primjenjuje se od 0l. siječnja 2024. godine.</w:t>
      </w:r>
      <w:r w:rsidR="0051132B" w:rsidRPr="005113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 w:rsidRPr="005113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.</w:t>
      </w:r>
    </w:p>
    <w:p w14:paraId="30D3B2CD" w14:textId="72054416" w:rsidR="00544325" w:rsidRPr="00150B01" w:rsidRDefault="005C44A6" w:rsidP="005C44A6">
      <w:pPr>
        <w:pStyle w:val="body"/>
        <w:shd w:val="clear" w:color="auto" w:fill="FFFFFF"/>
        <w:spacing w:before="0" w:beforeAutospacing="0" w:after="0" w:afterAutospacing="0"/>
        <w:rPr>
          <w:color w:val="000000"/>
        </w:rPr>
      </w:pPr>
      <w:r w:rsidRPr="00150B01">
        <w:rPr>
          <w:color w:val="000000"/>
        </w:rPr>
        <w:t>KLASA:</w:t>
      </w:r>
    </w:p>
    <w:p w14:paraId="7C6E2039" w14:textId="26C71663" w:rsidR="005C44A6" w:rsidRPr="00150B01" w:rsidRDefault="005C44A6" w:rsidP="005C44A6">
      <w:pPr>
        <w:pStyle w:val="body"/>
        <w:shd w:val="clear" w:color="auto" w:fill="FFFFFF"/>
        <w:spacing w:before="0" w:beforeAutospacing="0" w:after="0" w:afterAutospacing="0"/>
        <w:rPr>
          <w:color w:val="000000"/>
        </w:rPr>
      </w:pPr>
      <w:r w:rsidRPr="00150B01">
        <w:rPr>
          <w:color w:val="000000"/>
        </w:rPr>
        <w:t>URBROJ</w:t>
      </w:r>
    </w:p>
    <w:p w14:paraId="659202B9" w14:textId="6EEAD866" w:rsidR="005C44A6" w:rsidRPr="00150B01" w:rsidRDefault="005C44A6" w:rsidP="005C44A6">
      <w:pPr>
        <w:pStyle w:val="body"/>
        <w:shd w:val="clear" w:color="auto" w:fill="FFFFFF"/>
        <w:spacing w:before="0" w:beforeAutospacing="0" w:after="0" w:afterAutospacing="0"/>
        <w:rPr>
          <w:color w:val="000000"/>
        </w:rPr>
      </w:pPr>
      <w:r w:rsidRPr="00150B01">
        <w:rPr>
          <w:color w:val="000000"/>
        </w:rPr>
        <w:t xml:space="preserve">Lopar, </w:t>
      </w:r>
    </w:p>
    <w:p w14:paraId="560F4097" w14:textId="77777777" w:rsidR="005C44A6" w:rsidRPr="00150B01" w:rsidRDefault="005C44A6" w:rsidP="00544325">
      <w:pPr>
        <w:pStyle w:val="body"/>
        <w:shd w:val="clear" w:color="auto" w:fill="FFFFFF"/>
        <w:rPr>
          <w:color w:val="000000"/>
        </w:rPr>
      </w:pPr>
    </w:p>
    <w:p w14:paraId="51D59403" w14:textId="057C301F" w:rsidR="005C44A6" w:rsidRPr="00150B01" w:rsidRDefault="005C44A6" w:rsidP="005C44A6">
      <w:pPr>
        <w:pStyle w:val="body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50B01">
        <w:rPr>
          <w:color w:val="000000"/>
        </w:rPr>
        <w:t>OPĆINSKO VIJEĆE</w:t>
      </w:r>
    </w:p>
    <w:p w14:paraId="4F0AE844" w14:textId="56942973" w:rsidR="005C44A6" w:rsidRDefault="005C44A6" w:rsidP="005C44A6">
      <w:pPr>
        <w:pStyle w:val="body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Predsjednik</w:t>
      </w:r>
    </w:p>
    <w:p w14:paraId="5FAF860E" w14:textId="6125F333" w:rsidR="006438CB" w:rsidRPr="005C44A6" w:rsidRDefault="005C44A6" w:rsidP="005C44A6">
      <w:pPr>
        <w:pStyle w:val="body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Damir </w:t>
      </w:r>
      <w:proofErr w:type="spellStart"/>
      <w:r>
        <w:rPr>
          <w:color w:val="000000"/>
        </w:rPr>
        <w:t>Paparić</w:t>
      </w:r>
      <w:proofErr w:type="spellEnd"/>
      <w:r>
        <w:rPr>
          <w:color w:val="000000"/>
        </w:rPr>
        <w:t>, prof.</w:t>
      </w:r>
    </w:p>
    <w:sectPr w:rsidR="006438CB" w:rsidRPr="005C4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7AB"/>
    <w:rsid w:val="00150B01"/>
    <w:rsid w:val="002E0DD5"/>
    <w:rsid w:val="003A67AB"/>
    <w:rsid w:val="00482D27"/>
    <w:rsid w:val="0051132B"/>
    <w:rsid w:val="00544325"/>
    <w:rsid w:val="005C44A6"/>
    <w:rsid w:val="005E5113"/>
    <w:rsid w:val="006438CB"/>
    <w:rsid w:val="00716EB1"/>
    <w:rsid w:val="0096663E"/>
    <w:rsid w:val="009A6765"/>
    <w:rsid w:val="00A47ABC"/>
    <w:rsid w:val="00B51D37"/>
    <w:rsid w:val="00B7739B"/>
    <w:rsid w:val="00CE43A6"/>
    <w:rsid w:val="00D46577"/>
    <w:rsid w:val="00F27CAA"/>
    <w:rsid w:val="00F6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53E37"/>
  <w15:docId w15:val="{3022D58F-5C02-4AA1-8179-25A1DE2C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basedOn w:val="Normal"/>
    <w:rsid w:val="003A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StandardWeb">
    <w:name w:val="Normal (Web)"/>
    <w:basedOn w:val="Normal"/>
    <w:uiPriority w:val="99"/>
    <w:unhideWhenUsed/>
    <w:rsid w:val="003A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2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Lopar 10</dc:creator>
  <cp:keywords/>
  <dc:description/>
  <cp:lastModifiedBy>Općina Lopar 10</cp:lastModifiedBy>
  <cp:revision>3</cp:revision>
  <cp:lastPrinted>2024-05-14T09:28:00Z</cp:lastPrinted>
  <dcterms:created xsi:type="dcterms:W3CDTF">2024-09-25T11:33:00Z</dcterms:created>
  <dcterms:modified xsi:type="dcterms:W3CDTF">2024-09-26T09:54:00Z</dcterms:modified>
</cp:coreProperties>
</file>